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69440" cy="1853565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760" cy="185292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68760" cy="1310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68760" cy="1202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3960"/>
                              <a:ext cx="176148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5968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8000"/>
                                <a:ext cx="175968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7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8520" y="137916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7240" y="158040"/>
                              <a:ext cx="213480" cy="24264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0720" y="0"/>
                              <a:ext cx="12564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212040"/>
                              <a:ext cx="6804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4720"/>
                              <a:ext cx="111600" cy="1231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0" y="85680"/>
                              <a:ext cx="97920" cy="1072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9360" y="37440"/>
                              <a:ext cx="48240" cy="550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2840" y="416160"/>
                              <a:ext cx="47520" cy="547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4000" y="366480"/>
                              <a:ext cx="93960" cy="1072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4920" y="138168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7400" y="158760"/>
                              <a:ext cx="175320" cy="199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8640" y="0"/>
                              <a:ext cx="10296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09520"/>
                              <a:ext cx="55800" cy="63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3360"/>
                              <a:ext cx="88920" cy="101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440" y="99000"/>
                              <a:ext cx="79920" cy="87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2960" y="34200"/>
                              <a:ext cx="38880" cy="45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3280" y="416160"/>
                              <a:ext cx="39240" cy="442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2640" y="362160"/>
                              <a:ext cx="76680" cy="87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15pt;height:145.9pt" coordorigin="7892,11586" coordsize="2943,2918">
                <v:group id="shape_0" style="position:absolute;left:7892;top:12263;width:2943;height:2064">
                  <v:group id="shape_0" style="position:absolute;left:7980;top:12411;width:2775;height:1916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7;top:13758;width:658;height:747">
                  <v:oval id="shape_0" fillcolor="#c7e2fa" stroked="f" style="position:absolute;left:10169;top:14007;width:335;height:381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63;top:13758;width:197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1;top:14092;width:106;height:121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7;top:14269;width:175;height:193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6;top:13893;width:153;height:168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35;top:13817;width:75;height:86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46;top:14413;width:74;height:85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47;top:14335;width:147;height:168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1;top:13762;width:645;height:726">
                  <v:oval id="shape_0" fillcolor="white" stroked="f" style="position:absolute;left:10195;top:14012;width:275;height:313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70;top:13762;width:161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2;top:14092;width:87;height:9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1;top:14287;width:139;height:15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7;top:13918;width:125;height:137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35;top:13815;width:60;height:7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57;top:14417;width:61;height:6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55;top:14332;width:120;height:137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7005" cy="3173730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200" cy="317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– EXTRA TIP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.05pt;height:249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– EXTRA TIP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>
          <w:lang w:bidi="ar-SA"/>
        </w:rPr>
      </w:pPr>
      <w:r>
        <w:rPr>
          <w:rFonts w:eastAsia="Times New Roman" w:cs="Arial" w:ascii="Arial" w:hAnsi="Arial"/>
          <w:b/>
          <w:bCs/>
          <w:color w:val="0000FF"/>
          <w:kern w:val="0"/>
          <w:sz w:val="40"/>
          <w:szCs w:val="40"/>
          <w:lang w:val="en-US" w:eastAsia="en-US" w:bidi="ar-SA"/>
        </w:rPr>
        <w:t>Příklad použití 4 otázek The Work:</w:t>
      </w:r>
    </w:p>
    <w:p>
      <w:pPr>
        <w:pStyle w:val="Nadpis2"/>
        <w:rPr>
          <w:lang w:bidi="ar-SA"/>
        </w:rPr>
      </w:pPr>
      <w:r>
        <w:rPr>
          <w:rFonts w:eastAsia="Times New Roman" w:cs="Arial"/>
          <w:b/>
          <w:color w:val="0000FF"/>
          <w:kern w:val="0"/>
          <w:sz w:val="40"/>
          <w:szCs w:val="40"/>
          <w:lang w:val="en-US" w:eastAsia="en-US" w:bidi="ar-SA"/>
        </w:rPr>
        <w:t>TO NIKDY NEZVLÁDNU</w:t>
      </w:r>
    </w:p>
    <w:p>
      <w:pPr>
        <w:pStyle w:val="NormalWeb"/>
        <w:spacing w:before="280" w:after="280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bidi="ar-SA"/>
        </w:rPr>
        <w:t>Příklad z mé zkušenosti:</w:t>
      </w:r>
    </w:p>
    <w:p>
      <w:pPr>
        <w:pStyle w:val="NormalWeb"/>
        <w:spacing w:before="280" w:after="280"/>
        <w:rPr>
          <w:rFonts w:ascii="Arial" w:hAnsi="Arial" w:eastAsia="Times New Roman" w:cs="Times New Roman"/>
          <w:color w:val="auto"/>
          <w:kern w:val="0"/>
          <w:sz w:val="28"/>
          <w:szCs w:val="28"/>
          <w:lang w:val="cs-CZ" w:eastAsia="cs-CZ" w:bidi="ar-SA"/>
        </w:rPr>
      </w:pPr>
      <w:r>
        <w:rPr>
          <w:rFonts w:eastAsia="Times New Roman" w:cs="Times New Roman" w:ascii="Arial" w:hAnsi="Arial"/>
          <w:color w:val="auto"/>
          <w:kern w:val="0"/>
          <w:sz w:val="28"/>
          <w:szCs w:val="28"/>
          <w:lang w:val="cs-CZ" w:eastAsia="cs-CZ" w:bidi="ar-SA"/>
        </w:rPr>
        <w:t>Myšlenka TO NIKDY NEZVLÁDNU mě napadá docela často. Naposledy mě napadla dneska, když jsem se dívala na internetu na skvělé on-line kluby různých osobností osobního rozvoje.</w:t>
      </w:r>
    </w:p>
    <w:p>
      <w:pPr>
        <w:pStyle w:val="NormalWeb"/>
        <w:spacing w:before="280" w:after="280"/>
        <w:rPr>
          <w:rFonts w:ascii="Arial" w:hAnsi="Arial"/>
          <w:b/>
          <w:b/>
          <w:bCs/>
          <w:sz w:val="28"/>
          <w:szCs w:val="28"/>
          <w:lang w:bidi="ar-SA"/>
        </w:rPr>
      </w:pPr>
      <w:r>
        <w:rPr>
          <w:rFonts w:ascii="Arial" w:hAnsi="Arial"/>
          <w:b/>
          <w:bCs/>
          <w:sz w:val="28"/>
          <w:szCs w:val="28"/>
          <w:lang w:bidi="ar-SA"/>
        </w:rPr>
        <w:t>Položila jsem si otázky metody The Work:</w:t>
      </w:r>
    </w:p>
    <w:p>
      <w:pPr>
        <w:pStyle w:val="NormalWeb"/>
        <w:spacing w:before="280" w:after="280"/>
        <w:rPr>
          <w:rFonts w:ascii="Arial" w:hAnsi="Arial"/>
          <w:b/>
          <w:b/>
          <w:bCs/>
          <w:sz w:val="28"/>
          <w:szCs w:val="28"/>
          <w:lang w:bidi="ar-SA"/>
        </w:rPr>
      </w:pPr>
      <w:r>
        <w:rPr>
          <w:rFonts w:ascii="Arial" w:hAnsi="Arial"/>
          <w:b/>
          <w:bCs/>
          <w:sz w:val="28"/>
          <w:szCs w:val="28"/>
          <w:lang w:bidi="ar-SA"/>
        </w:rPr>
        <w:t>Je to pravda?</w:t>
      </w:r>
    </w:p>
    <w:p>
      <w:pPr>
        <w:pStyle w:val="NormalWeb"/>
        <w:spacing w:before="280" w:after="280"/>
        <w:rPr>
          <w:rFonts w:ascii="Arial" w:hAnsi="Arial"/>
          <w:sz w:val="28"/>
          <w:szCs w:val="28"/>
          <w:lang w:bidi="ar-SA"/>
        </w:rPr>
      </w:pPr>
      <w:r>
        <w:rPr>
          <w:rFonts w:ascii="Arial" w:hAnsi="Arial"/>
          <w:sz w:val="28"/>
          <w:szCs w:val="28"/>
          <w:lang w:bidi="ar-SA"/>
        </w:rPr>
        <w:t>Ano.</w:t>
      </w:r>
    </w:p>
    <w:p>
      <w:pPr>
        <w:pStyle w:val="NormalWeb"/>
        <w:spacing w:before="280" w:after="280"/>
        <w:rPr>
          <w:rFonts w:ascii="Arial" w:hAnsi="Arial"/>
          <w:b/>
          <w:b/>
          <w:bCs/>
          <w:sz w:val="28"/>
          <w:szCs w:val="28"/>
          <w:lang w:bidi="ar-SA"/>
        </w:rPr>
      </w:pPr>
      <w:r>
        <w:rPr>
          <w:rFonts w:ascii="Arial" w:hAnsi="Arial"/>
          <w:b/>
          <w:bCs/>
          <w:sz w:val="28"/>
          <w:szCs w:val="28"/>
          <w:lang w:bidi="ar-SA"/>
        </w:rPr>
        <w:t>Můžu s absolutní jistotou vědět, že je to pravda?</w:t>
      </w:r>
    </w:p>
    <w:p>
      <w:pPr>
        <w:pStyle w:val="NormalWeb"/>
        <w:spacing w:before="280" w:after="280"/>
        <w:rPr>
          <w:rFonts w:ascii="Arial" w:hAnsi="Arial"/>
          <w:sz w:val="28"/>
          <w:szCs w:val="28"/>
          <w:lang w:bidi="ar-SA"/>
        </w:rPr>
      </w:pPr>
      <w:r>
        <w:rPr>
          <w:rFonts w:ascii="Arial" w:hAnsi="Arial"/>
          <w:sz w:val="28"/>
          <w:szCs w:val="28"/>
          <w:lang w:bidi="ar-SA"/>
        </w:rPr>
        <w:t>Ne.</w:t>
      </w:r>
    </w:p>
    <w:p>
      <w:pPr>
        <w:pStyle w:val="NormalWeb"/>
        <w:spacing w:before="280" w:after="280"/>
        <w:rPr>
          <w:rFonts w:ascii="Arial" w:hAnsi="Arial"/>
          <w:b/>
          <w:b/>
          <w:bCs/>
          <w:sz w:val="28"/>
          <w:szCs w:val="28"/>
          <w:lang w:bidi="ar-SA"/>
        </w:rPr>
      </w:pPr>
      <w:r>
        <w:rPr>
          <w:rFonts w:ascii="Arial" w:hAnsi="Arial"/>
          <w:b/>
          <w:bCs/>
          <w:sz w:val="28"/>
          <w:szCs w:val="28"/>
          <w:lang w:bidi="ar-SA"/>
        </w:rPr>
        <w:t>Jak reaguji, když té myšlence věřím?</w:t>
      </w:r>
    </w:p>
    <w:p>
      <w:pPr>
        <w:pStyle w:val="NormalWeb"/>
        <w:spacing w:before="280" w:after="280"/>
        <w:rPr/>
      </w:pPr>
      <w:r>
        <w:rPr>
          <w:rFonts w:ascii="Arial" w:hAnsi="Arial"/>
          <w:sz w:val="28"/>
          <w:szCs w:val="28"/>
          <w:lang w:bidi="ar-SA"/>
        </w:rPr>
        <w:t>Jsem naštvaná, vytočená, protivná a ve stresu. Podceňuji se a omezuji svoje možnosti. Zhazuji s</w:t>
      </w:r>
      <w:r>
        <w:rPr>
          <w:rFonts w:eastAsia="Times New Roman" w:cs="Times New Roman" w:ascii="Arial" w:hAnsi="Arial"/>
          <w:color w:val="auto"/>
          <w:kern w:val="0"/>
          <w:sz w:val="28"/>
          <w:szCs w:val="28"/>
          <w:lang w:val="cs-CZ" w:eastAsia="cs-CZ" w:bidi="ar-SA"/>
        </w:rPr>
        <w:t>ama sebe.</w:t>
      </w:r>
    </w:p>
    <w:p>
      <w:pPr>
        <w:pStyle w:val="NormalWeb"/>
        <w:spacing w:before="280" w:after="280"/>
        <w:rPr>
          <w:rFonts w:ascii="Arial" w:hAnsi="Arial"/>
          <w:b/>
          <w:b/>
          <w:bCs/>
          <w:sz w:val="28"/>
          <w:szCs w:val="28"/>
          <w:lang w:bidi="ar-SA"/>
        </w:rPr>
      </w:pPr>
      <w:r>
        <w:rPr>
          <w:rFonts w:ascii="Arial" w:hAnsi="Arial"/>
          <w:b/>
          <w:bCs/>
          <w:sz w:val="28"/>
          <w:szCs w:val="28"/>
          <w:lang w:bidi="ar-SA"/>
        </w:rPr>
        <w:t>Kdo bych byla bez té myšlenky?</w:t>
      </w:r>
    </w:p>
    <w:p>
      <w:pPr>
        <w:pStyle w:val="NormalWeb"/>
        <w:spacing w:before="280" w:after="280"/>
        <w:rPr/>
      </w:pPr>
      <w:r>
        <w:rPr>
          <w:rFonts w:ascii="Arial" w:hAnsi="Arial"/>
          <w:sz w:val="28"/>
          <w:szCs w:val="28"/>
          <w:lang w:bidi="ar-SA"/>
        </w:rPr>
        <w:t xml:space="preserve">Byla bych v pohodě, klidná a </w:t>
      </w:r>
      <w:r>
        <w:rPr>
          <w:rFonts w:eastAsia="Times New Roman" w:cs="Times New Roman" w:ascii="Arial" w:hAnsi="Arial"/>
          <w:color w:val="auto"/>
          <w:kern w:val="0"/>
          <w:sz w:val="28"/>
          <w:szCs w:val="28"/>
          <w:lang w:val="cs-CZ" w:eastAsia="cs-CZ" w:bidi="ar-SA"/>
        </w:rPr>
        <w:t>těšila se, až začnu svůj on-line klub tvořit. Měla bych radost, že je tolik lidí, kteří mě inspirují a od kterých se můžu učit. Věřila bych ve své schopnosti.</w:t>
      </w:r>
    </w:p>
    <w:p>
      <w:pPr>
        <w:pStyle w:val="NormalWeb"/>
        <w:spacing w:before="280" w:after="280"/>
        <w:rPr>
          <w:rFonts w:ascii="Arial" w:hAnsi="Arial"/>
          <w:b/>
          <w:b/>
          <w:bCs/>
          <w:sz w:val="28"/>
          <w:szCs w:val="28"/>
          <w:lang w:bidi="ar-SA"/>
        </w:rPr>
      </w:pPr>
      <w:r>
        <w:rPr>
          <w:rFonts w:ascii="Arial" w:hAnsi="Arial"/>
          <w:b/>
          <w:bCs/>
          <w:sz w:val="28"/>
          <w:szCs w:val="28"/>
          <w:lang w:bidi="ar-SA"/>
        </w:rPr>
        <w:t>Původní myšlenku jsem otočila:</w:t>
      </w:r>
    </w:p>
    <w:p>
      <w:pPr>
        <w:pStyle w:val="NormalWeb"/>
        <w:spacing w:before="280" w:after="280"/>
        <w:rPr>
          <w:rFonts w:ascii="Arial" w:hAnsi="Arial" w:eastAsia="Times New Roman" w:cs="Times New Roman"/>
          <w:color w:val="auto"/>
          <w:kern w:val="0"/>
          <w:sz w:val="28"/>
          <w:szCs w:val="28"/>
          <w:lang w:val="cs-CZ" w:eastAsia="cs-CZ" w:bidi="ar-SA"/>
        </w:rPr>
      </w:pPr>
      <w:r>
        <w:rPr>
          <w:rFonts w:eastAsia="Times New Roman" w:cs="Times New Roman" w:ascii="Arial" w:hAnsi="Arial"/>
          <w:color w:val="auto"/>
          <w:kern w:val="0"/>
          <w:sz w:val="28"/>
          <w:szCs w:val="28"/>
          <w:lang w:val="cs-CZ" w:eastAsia="cs-CZ" w:bidi="ar-SA"/>
        </w:rPr>
        <w:t>Zvládnu to v pohodě.</w:t>
      </w:r>
    </w:p>
    <w:p>
      <w:pPr>
        <w:pStyle w:val="Normal"/>
        <w:tabs>
          <w:tab w:val="clear" w:pos="720"/>
          <w:tab w:val="left" w:pos="8470" w:leader="underscore"/>
        </w:tabs>
        <w:spacing w:before="280" w:after="280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Normal"/>
        <w:tabs>
          <w:tab w:val="clear" w:pos="720"/>
          <w:tab w:val="left" w:pos="8470" w:leader="underscore"/>
        </w:tabs>
        <w:spacing w:before="280" w:after="280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Normal"/>
        <w:tabs>
          <w:tab w:val="clear" w:pos="720"/>
          <w:tab w:val="left" w:pos="8470" w:leader="underscore"/>
        </w:tabs>
        <w:spacing w:before="280" w:after="280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Normal"/>
        <w:tabs>
          <w:tab w:val="clear" w:pos="720"/>
          <w:tab w:val="left" w:pos="8470" w:leader="underscore"/>
        </w:tabs>
        <w:spacing w:before="280" w:after="280"/>
        <w:rPr>
          <w:rFonts w:ascii="Arial" w:hAnsi="Arial"/>
          <w:b/>
          <w:b/>
          <w:bCs/>
          <w:sz w:val="28"/>
          <w:szCs w:val="28"/>
          <w:lang w:bidi="ar-SA"/>
        </w:rPr>
      </w:pPr>
      <w:r>
        <w:rPr>
          <w:rFonts w:cs="Arial" w:ascii="Arial" w:hAnsi="Arial"/>
          <w:b/>
          <w:bCs/>
          <w:sz w:val="28"/>
          <w:szCs w:val="28"/>
          <w:lang w:val="pl-PL" w:bidi="ar-SA"/>
        </w:rPr>
        <w:t>Jak by tohle nové otočené přesvědčení mohlo být pravda? Co všechno už jsem zvládla? Kdo jiný už to zvládl?</w:t>
      </w:r>
    </w:p>
    <w:p>
      <w:pPr>
        <w:pStyle w:val="NormalWeb"/>
        <w:spacing w:before="280" w:after="280"/>
        <w:rPr/>
      </w:pPr>
      <w:r>
        <w:rPr>
          <w:rFonts w:eastAsia="Times New Roman" w:cs="Times New Roman" w:ascii="Arial" w:hAnsi="Arial"/>
          <w:color w:val="auto"/>
          <w:kern w:val="0"/>
          <w:sz w:val="28"/>
          <w:szCs w:val="28"/>
          <w:lang w:val="cs-CZ" w:eastAsia="cs-CZ" w:bidi="ar-SA"/>
        </w:rPr>
        <w:t xml:space="preserve">V minulosti a v nedávné době jsem zvládla tolik věcí! Vystudovala jsem 2 vysoké školy, získala jsem certifikáty z několika jazyků, porodila jsem dceru, vychovávám </w:t>
      </w:r>
      <w:r>
        <w:rPr>
          <w:rFonts w:eastAsia="Times New Roman" w:cs="Times New Roman" w:ascii="Arial" w:hAnsi="Arial"/>
          <w:color w:val="auto"/>
          <w:kern w:val="0"/>
          <w:sz w:val="28"/>
          <w:szCs w:val="28"/>
          <w:lang w:val="cs-CZ" w:eastAsia="cs-CZ" w:bidi="ar-SA"/>
        </w:rPr>
        <w:t xml:space="preserve">úspěšně </w:t>
      </w:r>
      <w:r>
        <w:rPr>
          <w:rFonts w:eastAsia="Times New Roman" w:cs="Times New Roman" w:ascii="Arial" w:hAnsi="Arial"/>
          <w:color w:val="auto"/>
          <w:kern w:val="0"/>
          <w:sz w:val="28"/>
          <w:szCs w:val="28"/>
          <w:lang w:val="cs-CZ" w:eastAsia="cs-CZ" w:bidi="ar-SA"/>
        </w:rPr>
        <w:t xml:space="preserve">dceru, 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pl-PL" w:eastAsia="cs-CZ" w:bidi="ar-SA"/>
        </w:rPr>
        <w:t>rozjela jsem svoje on-line podnikání. Takže zvládnu i nějaký on-line klub:)</w:t>
      </w:r>
    </w:p>
    <w:p>
      <w:pPr>
        <w:pStyle w:val="NormalWeb"/>
        <w:spacing w:before="280" w:after="280"/>
        <w:rPr/>
      </w:pPr>
      <w:r>
        <w:rPr>
          <w:rFonts w:eastAsia="Times New Roman" w:cs="Arial" w:ascii="Arial" w:hAnsi="Arial"/>
          <w:color w:val="auto"/>
          <w:kern w:val="0"/>
          <w:sz w:val="28"/>
          <w:szCs w:val="28"/>
          <w:lang w:val="pl-PL" w:eastAsia="cs-CZ" w:bidi="ar-SA"/>
        </w:rPr>
        <w:t>A navíc když tolik lidí ho má, můžu ho mít taky:)</w:t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rPr/>
      </w:pPr>
      <w:r>
        <w:rPr>
          <w:rStyle w:val="Strong"/>
          <w:rFonts w:eastAsia="Times New Roman" w:cs="Arial" w:ascii="Arial" w:hAnsi="Arial"/>
          <w:b/>
          <w:bCs/>
          <w:iCs/>
          <w:color w:val="auto"/>
          <w:kern w:val="0"/>
          <w:sz w:val="28"/>
          <w:szCs w:val="28"/>
          <w:lang w:val="pl-PL" w:eastAsia="cs-CZ" w:bidi="ar-SA"/>
        </w:rPr>
        <w:t>Jaký mám pocit po zodpovězení všech otázek?</w:t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rPr>
          <w:rFonts w:ascii="Arial" w:hAnsi="Arial" w:cs="Arial"/>
          <w:sz w:val="32"/>
          <w:szCs w:val="32"/>
        </w:rPr>
      </w:pPr>
      <w:r>
        <w:rPr>
          <w:rStyle w:val="Strong"/>
          <w:rFonts w:eastAsia="Times New Roman" w:cs="Arial" w:ascii="Arial" w:hAnsi="Arial"/>
          <w:b w:val="false"/>
          <w:bCs w:val="false"/>
          <w:iCs/>
          <w:color w:val="auto"/>
          <w:kern w:val="0"/>
          <w:sz w:val="28"/>
          <w:szCs w:val="28"/>
          <w:lang w:val="pl-PL" w:eastAsia="cs-CZ" w:bidi="ar-SA"/>
        </w:rPr>
        <w:t>Skvělý. Cítím úlevu. Vím, že to zvládnu, až příjde správný čas.:)</w:t>
      </w:r>
    </w:p>
    <w:p>
      <w:pPr>
        <w:pStyle w:val="NormalWeb"/>
        <w:spacing w:before="280" w:after="28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-----------------------------</w:t>
      </w:r>
    </w:p>
    <w:p>
      <w:pPr>
        <w:pStyle w:val="NormalWeb"/>
        <w:spacing w:before="280" w:after="280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bidi="ar-SA"/>
        </w:rPr>
        <w:t>Udělejte si sami praktické cvičení:</w:t>
      </w:r>
    </w:p>
    <w:p>
      <w:pPr>
        <w:pStyle w:val="NormalWeb"/>
        <w:spacing w:before="280" w:after="280"/>
        <w:rPr>
          <w:sz w:val="28"/>
          <w:szCs w:val="28"/>
          <w:lang w:bidi="ar-SA"/>
        </w:rPr>
      </w:pPr>
      <w:r>
        <w:rPr>
          <w:rFonts w:ascii="Arial" w:hAnsi="Arial"/>
          <w:b/>
          <w:bCs/>
          <w:sz w:val="28"/>
          <w:szCs w:val="28"/>
          <w:lang w:bidi="ar-SA"/>
        </w:rPr>
        <w:t>Myslete na stresovou situaci, kdy vás přepadla myšlenka: TO NIKDY NEZVLÁDNU.</w:t>
      </w:r>
    </w:p>
    <w:p>
      <w:pPr>
        <w:pStyle w:val="NormalWeb"/>
        <w:spacing w:before="280" w:after="280"/>
        <w:rPr>
          <w:sz w:val="28"/>
          <w:szCs w:val="28"/>
          <w:lang w:bidi="ar-SA"/>
        </w:rPr>
      </w:pPr>
      <w:r>
        <w:rPr>
          <w:rFonts w:ascii="Arial" w:hAnsi="Arial"/>
          <w:b/>
          <w:bCs/>
          <w:sz w:val="28"/>
          <w:szCs w:val="28"/>
          <w:lang w:bidi="ar-SA"/>
        </w:rPr>
        <w:t>Vraťte se ve své mysli do času a místa tohoto stresujícího zážitku.</w:t>
      </w:r>
    </w:p>
    <w:p>
      <w:pPr>
        <w:pStyle w:val="NormalWeb"/>
        <w:spacing w:before="280" w:after="280"/>
        <w:rPr/>
      </w:pPr>
      <w:r>
        <w:rPr>
          <w:rStyle w:val="Strong"/>
          <w:rFonts w:ascii="Arial" w:hAnsi="Arial"/>
          <w:bCs/>
          <w:sz w:val="28"/>
          <w:szCs w:val="28"/>
        </w:rPr>
        <w:t>Položte si otázky metody The Work:</w:t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Je to pravda?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Můžu s absolutní jistotou vědět, že je to pravda?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spacing w:before="280" w:after="280"/>
        <w:rPr>
          <w:lang w:bidi="ar-SA"/>
        </w:rPr>
      </w:pPr>
      <w:r>
        <w:rPr>
          <w:rStyle w:val="Zdraznn"/>
          <w:rFonts w:ascii="Arial" w:hAnsi="Arial"/>
          <w:b w:val="false"/>
          <w:bCs w:val="false"/>
          <w:iCs/>
          <w:sz w:val="28"/>
          <w:szCs w:val="28"/>
          <w:lang w:bidi="ar-SA"/>
        </w:rPr>
        <w:t>Jak reaguji, když té myšlence věřím?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spacing w:before="280" w:after="280"/>
        <w:rPr>
          <w:rStyle w:val="Zdraznn"/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sz w:val="28"/>
          <w:szCs w:val="28"/>
        </w:rPr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Kdo bych byla bez té myšlenky?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spacing w:before="280" w:after="280"/>
        <w:ind w:start="0" w:end="0" w:hanging="0"/>
        <w:jc w:val="start"/>
        <w:rPr/>
      </w:pPr>
      <w:r>
        <w:rPr>
          <w:rStyle w:val="Strong"/>
          <w:rFonts w:ascii="Arial" w:hAnsi="Arial"/>
          <w:bCs/>
          <w:i w:val="false"/>
          <w:iCs w:val="false"/>
          <w:sz w:val="28"/>
          <w:szCs w:val="28"/>
        </w:rPr>
        <w:t xml:space="preserve">Původní myšlenku otočte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auto"/>
          <w:kern w:val="0"/>
          <w:sz w:val="28"/>
          <w:szCs w:val="28"/>
          <w:lang w:val="cs-CZ" w:eastAsia="cs-CZ" w:bidi="ar-SA"/>
        </w:rPr>
        <w:t>do opaku</w:t>
      </w:r>
      <w:r>
        <w:rPr>
          <w:rStyle w:val="Strong"/>
          <w:rFonts w:ascii="Arial" w:hAnsi="Arial"/>
          <w:bCs/>
          <w:i w:val="false"/>
          <w:iCs w:val="false"/>
          <w:sz w:val="28"/>
          <w:szCs w:val="28"/>
        </w:rPr>
        <w:t>:</w:t>
      </w:r>
    </w:p>
    <w:p>
      <w:pPr>
        <w:pStyle w:val="NormalWeb"/>
        <w:spacing w:before="280" w:after="280"/>
        <w:ind w:start="0" w:end="0" w:hanging="0"/>
        <w:jc w:val="start"/>
        <w:rPr/>
      </w:pPr>
      <w:r>
        <w:rPr>
          <w:rStyle w:val="Strong"/>
          <w:rFonts w:cs="Arial" w:ascii="Arial" w:hAnsi="Arial"/>
          <w:b w:val="false"/>
          <w:bCs w:val="false"/>
          <w:i/>
          <w:iCs/>
          <w:sz w:val="28"/>
          <w:szCs w:val="28"/>
          <w:lang w:val="pl-PL"/>
        </w:rPr>
        <w:t>Např.</w:t>
        <w:tab/>
        <w:t xml:space="preserve"> </w:t>
      </w:r>
      <w:r>
        <w:rPr>
          <w:rStyle w:val="Strong"/>
          <w:rFonts w:eastAsia="Times New Roman" w:cs="Arial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pl-PL" w:eastAsia="cs-CZ" w:bidi="ar-SA"/>
        </w:rPr>
        <w:t>ZVLÁDNU TO!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"/>
        <w:tabs>
          <w:tab w:val="clear" w:pos="720"/>
          <w:tab w:val="left" w:pos="8470" w:leader="underscore"/>
        </w:tabs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pl-PL"/>
        </w:rPr>
        <w:t>Jak by tohle nové otočené přesvědčení mohlo být pravda?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>Najděte alespoň 3 důkazy ( ze svého života v minulosti nebo ze života lidí kolem vás), že by nové přesvědčení mohlo být pravdivé. Co všechno jste už zvládli? Kdo jiný už to zvládl?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iCs/>
          <w:sz w:val="28"/>
          <w:szCs w:val="28"/>
          <w:lang w:val="pl-PL" w:bidi="ar-SA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iCs/>
          <w:sz w:val="28"/>
          <w:szCs w:val="28"/>
          <w:lang w:val="pl-PL" w:bidi="ar-SA"/>
        </w:rPr>
        <w:tab/>
      </w:r>
    </w:p>
    <w:p>
      <w:pPr>
        <w:pStyle w:val="Normal"/>
        <w:tabs>
          <w:tab w:val="clear" w:pos="720"/>
          <w:tab w:val="left" w:pos="8470" w:leader="underscore"/>
        </w:tabs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pl-PL"/>
        </w:rPr>
        <w:t>Jaký máte pocit po zodpovězení všech otázek?</w:t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iCs/>
          <w:sz w:val="28"/>
          <w:szCs w:val="28"/>
          <w:lang w:val="pl-PL" w:bidi="ar-SA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Prostor pro váš vlastní náhled, reakce a uvědomění:</w:t>
      </w:r>
    </w:p>
    <w:p>
      <w:pPr>
        <w:pStyle w:val="NormalWeb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Co jste si díky 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cs-CZ" w:eastAsia="cs-CZ" w:bidi="ar-SA"/>
        </w:rPr>
        <w:t xml:space="preserve">tomuto cvičení </w:t>
      </w:r>
      <w:r>
        <w:rPr>
          <w:rFonts w:cs="Arial" w:ascii="Arial" w:hAnsi="Arial"/>
          <w:b/>
          <w:bCs/>
          <w:sz w:val="28"/>
          <w:szCs w:val="28"/>
        </w:rPr>
        <w:t>uvědomili? Čím pro vás bylo přínosné?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9580" cy="165735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2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3pt;height:12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55pt;height:51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55pt;height:51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star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55pt;height:51.3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star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6585" cy="349250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45pt;height:27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star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2455" cy="202565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55pt;height:15.8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2565" cy="626745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62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85pt;height:49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7330" cy="5715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start="2160" w:end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start="2160" w:end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5.75pt;width:17.8pt;height: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start="2160" w:end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start="2160" w:end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7330" cy="5715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start="2160" w:end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start="2160" w:end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5.75pt;width:17.8pt;height: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start="2160" w:end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start="2160" w:end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975" cy="753745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75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15pt;height:59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2736215</wp:posOffset>
                </wp:positionV>
                <wp:extent cx="1811020" cy="1955800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195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5.45pt;width:142.5pt;height:153.9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240" cy="1048385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10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1pt;height:82.4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21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975" cy="753745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75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15pt;height:59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2066925</wp:posOffset>
                </wp:positionV>
                <wp:extent cx="1811020" cy="5715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2.75pt;width:142.5pt;height:0.3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star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55pt;height:51.3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star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6585" cy="349250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45pt;height:27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star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2455" cy="202565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55pt;height:15.8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9580" cy="165735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2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3pt;height:12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240" cy="1048385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10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1pt;height:82.4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2565" cy="626745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62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85pt;height:49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end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end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start="5040" w:end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start="1440" w:end="0" w:hanging="0"/>
      <w:jc w:val="end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start="1440" w:end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character" w:styleId="Zdraznn">
    <w:name w:val="Zdůraznění"/>
    <w:basedOn w:val="DefaultParagraphFont"/>
    <w:qFormat/>
    <w:rPr>
      <w:rFonts w:cs="Times New Roman"/>
      <w:i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end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start="113" w:end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508</TotalTime>
  <Application>LibreOffice/6.4.7.2$Windows_X86_64 LibreOffice_project/639b8ac485750d5696d7590a72ef1b496725cfb5</Application>
  <Pages>5</Pages>
  <Words>474</Words>
  <Characters>2306</Characters>
  <CharactersWithSpaces>2965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2021-01-27T14:54:07Z</dcterms:modified>
  <cp:revision>54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