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70075" cy="1854200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480" cy="185364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9480" cy="1311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9480" cy="1203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4680"/>
                              <a:ext cx="176220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6040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7640"/>
                                <a:ext cx="176040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6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9240" y="137988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7960" y="158760"/>
                              <a:ext cx="212760" cy="24192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1080" y="0"/>
                              <a:ext cx="12492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2760"/>
                              <a:ext cx="67320" cy="766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5080"/>
                              <a:ext cx="111600" cy="1224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6400"/>
                              <a:ext cx="97920" cy="1065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9720" y="38160"/>
                              <a:ext cx="47520" cy="547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0" y="416520"/>
                              <a:ext cx="47160" cy="540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360" y="366840"/>
                              <a:ext cx="93240" cy="1065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5280" y="138240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8480" y="159480"/>
                              <a:ext cx="174600" cy="198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9360" y="0"/>
                              <a:ext cx="10224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10240"/>
                              <a:ext cx="55080" cy="63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4080"/>
                              <a:ext cx="88200" cy="100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800" y="99720"/>
                              <a:ext cx="79920" cy="87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3680" y="34200"/>
                              <a:ext cx="38160" cy="442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360" y="416520"/>
                              <a:ext cx="38880" cy="43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3360" y="362520"/>
                              <a:ext cx="76320" cy="87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2pt;height:145.95pt" coordorigin="7892,11586" coordsize="2944,2919">
                <v:group id="shape_0" style="position:absolute;left:7892;top:12263;width:2944;height:2065">
                  <v:group id="shape_0" style="position:absolute;left:7980;top:12412;width:2776;height:1915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8;top:13759;width:658;height:746">
                  <v:oval id="shape_0" fillcolor="#c7e2fa" stroked="f" style="position:absolute;left:10171;top:14009;width:334;height:380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5;top:13759;width:196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2;top:14094;width:105;height:12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8;top:14271;width:175;height:192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7;top:13895;width:153;height:167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7;top:13819;width:74;height:85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8;top:14415;width:73;height:84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9;top:14337;width:146;height:167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2;top:13763;width:645;height:725">
                  <v:oval id="shape_0" fillcolor="white" stroked="f" style="position:absolute;left:10197;top:14014;width:274;height:312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72;top:13763;width:160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3;top:14094;width:86;height:9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2;top:14289;width:138;height:15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8;top:13920;width:125;height:136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7;top:13817;width:59;height:6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9;top:14419;width:60;height:6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7;top:14334;width:119;height:136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7640" cy="3174365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920" cy="31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1pt;height:249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/>
      </w:pPr>
      <w:r>
        <w:rPr>
          <w:rFonts w:cs="Arial"/>
          <w:b/>
          <w:color w:val="0000FF"/>
          <w:sz w:val="40"/>
          <w:szCs w:val="40"/>
        </w:rPr>
        <w:t>2. POUŽÍVEJTE POZITIVNÍ TVRZENÍ - AFIRMACE</w:t>
      </w:r>
      <w:r>
        <w:rPr>
          <w:rFonts w:cs="Arial"/>
          <w:b/>
          <w:color w:val="0F6FC6"/>
          <w:sz w:val="40"/>
          <w:szCs w:val="40"/>
        </w:rPr>
        <w:t xml:space="preserve"> </w:t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cs-CZ" w:eastAsia="en-US" w:bidi="hi-IN"/>
        </w:rPr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color w:val="auto"/>
          <w:kern w:val="0"/>
          <w:sz w:val="32"/>
          <w:szCs w:val="32"/>
          <w:lang w:val="cs-CZ" w:eastAsia="en-US" w:bidi="hi-IN"/>
        </w:rPr>
      </w:pP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cs-CZ" w:eastAsia="en-US" w:bidi="hi-IN"/>
        </w:rPr>
        <w:t>Odpovězte si na otázky: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en-US" w:bidi="hi-IN"/>
        </w:rPr>
        <w:t>Jedna z afirmací, kterou byste mohli používat pro přitahování toho, co chcete, může znít takto:</w:t>
      </w:r>
      <w:r>
        <w:rPr>
          <w:rFonts w:eastAsia="Times New Roman" w:cs="Arial" w:ascii="Arial" w:hAnsi="Arial"/>
          <w:b w:val="false"/>
          <w:bCs w:val="false"/>
          <w:i/>
          <w:iCs/>
          <w:color w:val="auto"/>
          <w:kern w:val="0"/>
          <w:sz w:val="28"/>
          <w:szCs w:val="28"/>
          <w:lang w:val="cs-CZ" w:eastAsia="en-US" w:bidi="hi-IN"/>
        </w:rPr>
        <w:t>„ Daří se mi ve všem do čeho se pustím.“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en-US" w:bidi="hi-IN"/>
        </w:rPr>
        <w:t>Jak by mohla znít vaše afirmace?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 xml:space="preserve">Přidejte si </w:t>
      </w:r>
      <w:r>
        <w:rPr>
          <w:rFonts w:cs="Arial" w:ascii="Arial" w:hAnsi="Arial"/>
          <w:b/>
          <w:bCs/>
          <w:sz w:val="28"/>
          <w:szCs w:val="28"/>
        </w:rPr>
        <w:t xml:space="preserve"> k afirmaci kouzelnou formulku: </w:t>
      </w:r>
      <w:r>
        <w:rPr>
          <w:rFonts w:cs="Arial" w:ascii="Arial" w:hAnsi="Arial"/>
          <w:b/>
          <w:bCs/>
          <w:i/>
          <w:iCs/>
          <w:sz w:val="28"/>
          <w:szCs w:val="28"/>
        </w:rPr>
        <w:t>Zasloužím si to! Přijímám to! Mám na to nárok! Otevírám se nekonečnosti možností!</w:t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Najděte a napište si důkazy toho, že vaše afirmace je už teď ve vašem životě pravdivá – u vás nebo u někoho, koho znáte.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Na jaké myšlenky a slova se můžete zaměřit, abyste přitahovali to, co chcete?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Jaké typy lidí a příležitostí byste k sobě chtěli přitáhnout? Jaké myšlenky a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slova</w:t>
      </w:r>
      <w:r>
        <w:rPr>
          <w:rFonts w:cs="Arial" w:ascii="Arial" w:hAnsi="Arial"/>
          <w:b w:val="false"/>
          <w:bCs w:val="false"/>
          <w:sz w:val="28"/>
          <w:szCs w:val="28"/>
        </w:rPr>
        <w:t xml:space="preserve">  k tomu vedou?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Style w:val="Strong"/>
          <w:rFonts w:cs="Arial" w:ascii="Arial" w:hAnsi="Arial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</w:r>
    </w:p>
    <w:p>
      <w:pPr>
        <w:pStyle w:val="NormalWeb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3465A4"/>
          <w:sz w:val="32"/>
          <w:szCs w:val="32"/>
          <w:u w:val="single"/>
        </w:rPr>
        <w:t>Tajemství principu myšlenek a slov ve zkratce:</w:t>
      </w:r>
    </w:p>
    <w:p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Vaše slova mají vliv na to, jak myslíte a jak se cítíte.</w:t>
      </w:r>
    </w:p>
    <w:p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Vaše myšlenky mají vliv na to, co říkáte a jak se cítíte.</w:t>
      </w:r>
    </w:p>
    <w:p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To, jak se cítíte, má vliv na to, co říkáte a jak myslíte.</w:t>
      </w:r>
    </w:p>
    <w:p>
      <w:pPr>
        <w:pStyle w:val="NormalWeb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</w:r>
    </w:p>
    <w:p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Je to začarovaný trojúhelník.</w:t>
      </w:r>
    </w:p>
    <w:p>
      <w:pPr>
        <w:pStyle w:val="NormalWeb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Nejlepší je začít úplně od začátku – hlídat si každé slovo.</w:t>
      </w:r>
    </w:p>
    <w:p>
      <w:pPr>
        <w:pStyle w:val="NormalWeb"/>
        <w:rPr/>
      </w:pPr>
      <w:r>
        <w:rPr>
          <w:rFonts w:ascii="Arial" w:hAnsi="Arial"/>
          <w:sz w:val="28"/>
          <w:szCs w:val="28"/>
        </w:rPr>
        <w:t xml:space="preserve">Vaše pozitivní slova budou mít pozitivní efekt na vaši mysl a pocity. Potom zboříte ten omezující trojúhelník a budete se cítit líp a budete </w:t>
      </w:r>
      <w:r>
        <w:rPr>
          <w:rFonts w:eastAsia="Times New Roman" w:cs="Times New Roman" w:ascii="Arial" w:hAnsi="Arial"/>
          <w:color w:val="auto"/>
          <w:kern w:val="0"/>
          <w:sz w:val="28"/>
          <w:szCs w:val="28"/>
          <w:lang w:val="cs-CZ" w:eastAsia="cs-CZ" w:bidi="ar-SA"/>
        </w:rPr>
        <w:t>přitahovat to, co chcete.</w:t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/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reakce, uvědomění a vlastní afirmace: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0215" cy="166370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4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35pt;height:1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6pt;height:51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6pt;height:51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6pt;height:51.3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7220" cy="349885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5pt;height:27.4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3090" cy="203200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6pt;height:15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3200" cy="627380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62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9pt;height:49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965" cy="6350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0" cy="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85pt;height:0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965" cy="6350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0" cy="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85pt;height:0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5610" cy="754380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80" cy="7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2pt;height:59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11655" cy="1956435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160" cy="19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55pt;height:153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875" cy="1049020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04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15pt;height:82.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5610" cy="754380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80" cy="7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2pt;height:59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11655" cy="6350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160" cy="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55pt;height:0.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3090" cy="653415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6pt;height:51.3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7220" cy="349885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5pt;height:27.4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3090" cy="203200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60" cy="20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6pt;height:15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0215" cy="166370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4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35pt;height:1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875" cy="1049020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0" cy="104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15pt;height:82.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3200" cy="627380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62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9pt;height:49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draznn">
    <w:name w:val="Zdůraznění"/>
    <w:qFormat/>
    <w:rPr>
      <w:i/>
      <w:iCs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486</TotalTime>
  <Application>LibreOffice/6.4.7.2$Windows_X86_64 LibreOffice_project/639b8ac485750d5696d7590a72ef1b496725cfb5</Application>
  <Pages>5</Pages>
  <Words>327</Words>
  <Characters>1512</Characters>
  <CharactersWithSpaces>2052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2021-01-07T11:28:12Z</dcterms:modified>
  <cp:revision>47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